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AD9" w:rsidRPr="009E5148" w:rsidRDefault="00065524" w:rsidP="004D1AD9">
      <w:pPr>
        <w:pStyle w:val="Title"/>
        <w:rPr>
          <w:rStyle w:val="SubtleEmphasis"/>
          <w:rFonts w:eastAsiaTheme="minorHAnsi" w:cstheme="minorBidi"/>
          <w:i/>
          <w:iCs/>
          <w:sz w:val="32"/>
          <w:szCs w:val="32"/>
        </w:rPr>
      </w:pPr>
      <w:r>
        <w:rPr>
          <w:i w:val="0"/>
          <w:color w:val="365F91" w:themeColor="accent1" w:themeShade="BF"/>
          <w:sz w:val="32"/>
          <w:szCs w:val="32"/>
        </w:rPr>
        <w:t>American Political Systems</w:t>
      </w:r>
    </w:p>
    <w:p w:rsidR="004D1AD9" w:rsidRPr="009E5148" w:rsidRDefault="004D1AD9" w:rsidP="004D1AD9">
      <w:pPr>
        <w:pStyle w:val="Heading2"/>
        <w:rPr>
          <w:rStyle w:val="SubtleEmphasis"/>
          <w:color w:val="365F91" w:themeColor="accent1" w:themeShade="BF"/>
        </w:rPr>
      </w:pPr>
      <w:r w:rsidRPr="009E5148">
        <w:rPr>
          <w:rStyle w:val="SubtleEmphasis"/>
          <w:color w:val="365F91" w:themeColor="accent1" w:themeShade="BF"/>
        </w:rPr>
        <w:t>Goals &amp; Objectives</w:t>
      </w:r>
    </w:p>
    <w:p w:rsidR="004D1AD9" w:rsidRPr="009E5148" w:rsidRDefault="00F50846" w:rsidP="004D1AD9">
      <w:pPr>
        <w:rPr>
          <w:rFonts w:ascii="Cambria" w:hAnsi="Cambria"/>
        </w:rPr>
      </w:pPr>
      <w:r>
        <w:rPr>
          <w:rFonts w:ascii="Cambria" w:hAnsi="Cambria"/>
        </w:rPr>
        <w:t>Stude</w:t>
      </w:r>
      <w:r w:rsidR="00065524">
        <w:rPr>
          <w:rFonts w:ascii="Cambria" w:hAnsi="Cambria"/>
        </w:rPr>
        <w:t>nts</w:t>
      </w:r>
      <w:r w:rsidR="00A218D0">
        <w:rPr>
          <w:rFonts w:ascii="Cambria" w:hAnsi="Cambria"/>
        </w:rPr>
        <w:t xml:space="preserve"> will learn about the how </w:t>
      </w:r>
      <w:r w:rsidR="00065524">
        <w:rPr>
          <w:rFonts w:ascii="Cambria" w:hAnsi="Cambria"/>
        </w:rPr>
        <w:t xml:space="preserve">the American political system </w:t>
      </w:r>
      <w:r w:rsidR="00A218D0">
        <w:rPr>
          <w:rFonts w:ascii="Cambria" w:hAnsi="Cambria"/>
        </w:rPr>
        <w:t xml:space="preserve">was originated </w:t>
      </w:r>
      <w:r w:rsidR="00065524">
        <w:rPr>
          <w:rFonts w:ascii="Cambria" w:hAnsi="Cambria"/>
        </w:rPr>
        <w:t xml:space="preserve">and how it influenced the American government. </w:t>
      </w:r>
      <w:r>
        <w:rPr>
          <w:rFonts w:ascii="Cambria" w:hAnsi="Cambria"/>
        </w:rPr>
        <w:t>Students will identify and analyze</w:t>
      </w:r>
      <w:r w:rsidR="002E435D">
        <w:rPr>
          <w:rFonts w:ascii="Cambria" w:hAnsi="Cambria"/>
        </w:rPr>
        <w:t xml:space="preserve"> the </w:t>
      </w:r>
      <w:r w:rsidR="00065524">
        <w:rPr>
          <w:rFonts w:ascii="Cambria" w:hAnsi="Cambria"/>
        </w:rPr>
        <w:t xml:space="preserve">two political systems and </w:t>
      </w:r>
      <w:r w:rsidR="00A218D0">
        <w:rPr>
          <w:rFonts w:ascii="Cambria" w:hAnsi="Cambria"/>
        </w:rPr>
        <w:t xml:space="preserve">their role in the </w:t>
      </w:r>
      <w:r w:rsidR="00065524">
        <w:rPr>
          <w:rFonts w:ascii="Cambria" w:hAnsi="Cambria"/>
        </w:rPr>
        <w:t>American political</w:t>
      </w:r>
      <w:r w:rsidR="00A218D0">
        <w:rPr>
          <w:rFonts w:ascii="Cambria" w:hAnsi="Cambria"/>
        </w:rPr>
        <w:t xml:space="preserve"> system. Students will analyze</w:t>
      </w:r>
      <w:r w:rsidR="00065524">
        <w:rPr>
          <w:rFonts w:ascii="Cambria" w:hAnsi="Cambria"/>
        </w:rPr>
        <w:t xml:space="preserve"> primary sources </w:t>
      </w:r>
      <w:r w:rsidR="00A218D0">
        <w:rPr>
          <w:rFonts w:ascii="Cambria" w:hAnsi="Cambria"/>
        </w:rPr>
        <w:t xml:space="preserve">through collaboration and </w:t>
      </w:r>
      <w:r w:rsidR="00065524">
        <w:rPr>
          <w:rFonts w:ascii="Cambria" w:hAnsi="Cambria"/>
        </w:rPr>
        <w:t xml:space="preserve">make their own conclusions of why and for what purpose the document was created. </w:t>
      </w:r>
      <w:r>
        <w:rPr>
          <w:rFonts w:ascii="Cambria" w:hAnsi="Cambria"/>
        </w:rPr>
        <w:t xml:space="preserve"> </w:t>
      </w:r>
    </w:p>
    <w:p w:rsidR="00B8112B" w:rsidRPr="009E5148" w:rsidRDefault="00B8112B" w:rsidP="004D1AD9">
      <w:pPr>
        <w:rPr>
          <w:rFonts w:ascii="Cambria" w:hAnsi="Cambria"/>
        </w:rPr>
      </w:pPr>
    </w:p>
    <w:p w:rsidR="004D1AD9" w:rsidRPr="009E5148" w:rsidRDefault="004D1AD9" w:rsidP="004D1AD9">
      <w:pPr>
        <w:pStyle w:val="Heading2"/>
        <w:rPr>
          <w:rStyle w:val="Emphasis"/>
          <w:rFonts w:eastAsiaTheme="minorHAnsi" w:cstheme="minorBidi"/>
        </w:rPr>
      </w:pPr>
      <w:r w:rsidRPr="009E5148">
        <w:rPr>
          <w:rStyle w:val="SubtleEmphasis"/>
          <w:color w:val="365F91" w:themeColor="accent1" w:themeShade="BF"/>
        </w:rPr>
        <w:t>California State Content Standard</w:t>
      </w:r>
      <w:r w:rsidR="00780219">
        <w:rPr>
          <w:rStyle w:val="SubtleEmphasis"/>
          <w:color w:val="365F91" w:themeColor="accent1" w:themeShade="BF"/>
        </w:rPr>
        <w:t>/Common Core Standard</w:t>
      </w:r>
    </w:p>
    <w:p w:rsidR="00980E85" w:rsidRDefault="00980E85" w:rsidP="00980E85">
      <w:pPr>
        <w:pStyle w:val="CM138"/>
        <w:spacing w:after="82" w:line="320" w:lineRule="atLeast"/>
        <w:ind w:left="600" w:right="332" w:hanging="600"/>
        <w:rPr>
          <w:rFonts w:cs="Palatino"/>
          <w:color w:val="000000"/>
          <w:sz w:val="23"/>
          <w:szCs w:val="23"/>
        </w:rPr>
      </w:pPr>
      <w:r>
        <w:rPr>
          <w:rFonts w:cs="Palatino"/>
          <w:b/>
          <w:bCs/>
          <w:color w:val="000000"/>
          <w:sz w:val="23"/>
          <w:szCs w:val="23"/>
        </w:rPr>
        <w:t xml:space="preserve">8.3 Students understand the foundation of the American political system and the ways in which citizens participate in it. </w:t>
      </w:r>
    </w:p>
    <w:p w:rsidR="00980E85" w:rsidRDefault="00980E85" w:rsidP="00980E85">
      <w:pPr>
        <w:pStyle w:val="Default"/>
        <w:numPr>
          <w:ilvl w:val="0"/>
          <w:numId w:val="1"/>
        </w:numPr>
        <w:spacing w:after="44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Analyze the principles and concepts codified in state constitutions between 1777 and1781 that created the context out of which American political institutions and </w:t>
      </w:r>
      <w:proofErr w:type="spellStart"/>
      <w:r>
        <w:rPr>
          <w:sz w:val="22"/>
          <w:szCs w:val="22"/>
        </w:rPr>
        <w:t>ideasdeveloped</w:t>
      </w:r>
      <w:proofErr w:type="spellEnd"/>
      <w:r>
        <w:rPr>
          <w:sz w:val="22"/>
          <w:szCs w:val="22"/>
        </w:rPr>
        <w:t>.</w:t>
      </w:r>
    </w:p>
    <w:p w:rsidR="00980E85" w:rsidRDefault="00980E85" w:rsidP="00980E85">
      <w:pPr>
        <w:pStyle w:val="Default"/>
        <w:numPr>
          <w:ilvl w:val="0"/>
          <w:numId w:val="1"/>
        </w:numPr>
        <w:spacing w:after="44"/>
        <w:ind w:left="360" w:hanging="360"/>
        <w:rPr>
          <w:sz w:val="22"/>
          <w:szCs w:val="22"/>
        </w:rPr>
      </w:pPr>
      <w:r>
        <w:rPr>
          <w:sz w:val="22"/>
          <w:szCs w:val="22"/>
        </w:rPr>
        <w:t>Explain how the ordinances of 1785 and 1787 privatized national resources and transferred federally owned lands into private holdings, townships, and states.</w:t>
      </w:r>
    </w:p>
    <w:p w:rsidR="00980E85" w:rsidRDefault="00980E85" w:rsidP="00980E85">
      <w:pPr>
        <w:pStyle w:val="Default"/>
        <w:numPr>
          <w:ilvl w:val="0"/>
          <w:numId w:val="1"/>
        </w:numPr>
        <w:spacing w:after="44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Enumerate the advantages of a common market among the states as foreseen in </w:t>
      </w:r>
      <w:proofErr w:type="spellStart"/>
      <w:r>
        <w:rPr>
          <w:sz w:val="22"/>
          <w:szCs w:val="22"/>
        </w:rPr>
        <w:t>andprotected</w:t>
      </w:r>
      <w:proofErr w:type="spellEnd"/>
      <w:r>
        <w:rPr>
          <w:sz w:val="22"/>
          <w:szCs w:val="22"/>
        </w:rPr>
        <w:t xml:space="preserve"> by the Constitution’s clauses on interstate commerce, common coinage, </w:t>
      </w:r>
      <w:proofErr w:type="spellStart"/>
      <w:r>
        <w:rPr>
          <w:sz w:val="22"/>
          <w:szCs w:val="22"/>
        </w:rPr>
        <w:t>andfull</w:t>
      </w:r>
      <w:proofErr w:type="spellEnd"/>
      <w:r>
        <w:rPr>
          <w:sz w:val="22"/>
          <w:szCs w:val="22"/>
        </w:rPr>
        <w:t>-faith and credit.</w:t>
      </w:r>
    </w:p>
    <w:p w:rsidR="00980E85" w:rsidRDefault="00980E85" w:rsidP="00980E85">
      <w:pPr>
        <w:pStyle w:val="Default"/>
        <w:numPr>
          <w:ilvl w:val="0"/>
          <w:numId w:val="1"/>
        </w:numPr>
        <w:spacing w:after="44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Understand how the conflicts between Thomas Jefferson and Alexander </w:t>
      </w:r>
      <w:proofErr w:type="spellStart"/>
      <w:r>
        <w:rPr>
          <w:sz w:val="22"/>
          <w:szCs w:val="22"/>
        </w:rPr>
        <w:t>Hamiltonresulted</w:t>
      </w:r>
      <w:proofErr w:type="spellEnd"/>
      <w:r>
        <w:rPr>
          <w:sz w:val="22"/>
          <w:szCs w:val="22"/>
        </w:rPr>
        <w:t xml:space="preserve"> in the emergence of two political parties (e.g., view of foreign policy, Alien </w:t>
      </w:r>
      <w:proofErr w:type="spellStart"/>
      <w:r>
        <w:rPr>
          <w:sz w:val="22"/>
          <w:szCs w:val="22"/>
        </w:rPr>
        <w:t>andSedition</w:t>
      </w:r>
      <w:proofErr w:type="spellEnd"/>
      <w:r>
        <w:rPr>
          <w:sz w:val="22"/>
          <w:szCs w:val="22"/>
        </w:rPr>
        <w:t xml:space="preserve"> Acts, economic policy, National Bank, funding and assumption of the revolutionary debt).</w:t>
      </w:r>
    </w:p>
    <w:p w:rsidR="00980E85" w:rsidRDefault="00980E85" w:rsidP="00980E85">
      <w:pPr>
        <w:pStyle w:val="Default"/>
        <w:numPr>
          <w:ilvl w:val="0"/>
          <w:numId w:val="1"/>
        </w:numPr>
        <w:spacing w:after="44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Know the significance of domestic resistance movements and ways in which the </w:t>
      </w:r>
      <w:proofErr w:type="spellStart"/>
      <w:r>
        <w:rPr>
          <w:sz w:val="22"/>
          <w:szCs w:val="22"/>
        </w:rPr>
        <w:t>centralgovernment</w:t>
      </w:r>
      <w:proofErr w:type="spellEnd"/>
      <w:r>
        <w:rPr>
          <w:sz w:val="22"/>
          <w:szCs w:val="22"/>
        </w:rPr>
        <w:t xml:space="preserve"> responded to such movements (e.g., Shays’ Rebellion, the Whiskey Rebellion).</w:t>
      </w:r>
    </w:p>
    <w:p w:rsidR="00980E85" w:rsidRDefault="00980E85" w:rsidP="00980E85">
      <w:pPr>
        <w:pStyle w:val="Default"/>
        <w:numPr>
          <w:ilvl w:val="0"/>
          <w:numId w:val="1"/>
        </w:numPr>
        <w:spacing w:after="44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Describe the basic law-making process and how the Constitution provides </w:t>
      </w:r>
      <w:proofErr w:type="spellStart"/>
      <w:r>
        <w:rPr>
          <w:sz w:val="22"/>
          <w:szCs w:val="22"/>
        </w:rPr>
        <w:t>numerousopportunities</w:t>
      </w:r>
      <w:proofErr w:type="spellEnd"/>
      <w:r>
        <w:rPr>
          <w:sz w:val="22"/>
          <w:szCs w:val="22"/>
        </w:rPr>
        <w:t xml:space="preserve"> for citizens to participate in the political process and to monitor </w:t>
      </w:r>
      <w:proofErr w:type="spellStart"/>
      <w:r>
        <w:rPr>
          <w:sz w:val="22"/>
          <w:szCs w:val="22"/>
        </w:rPr>
        <w:t>andinfluence</w:t>
      </w:r>
      <w:proofErr w:type="spellEnd"/>
      <w:r>
        <w:rPr>
          <w:sz w:val="22"/>
          <w:szCs w:val="22"/>
        </w:rPr>
        <w:t xml:space="preserve"> government (e.g., function of elections, political parties, interest groups).</w:t>
      </w:r>
    </w:p>
    <w:p w:rsidR="00980E85" w:rsidRDefault="00980E85" w:rsidP="00980E85">
      <w:pPr>
        <w:pStyle w:val="Default"/>
        <w:numPr>
          <w:ilvl w:val="0"/>
          <w:numId w:val="1"/>
        </w:num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Understand the functions and responsibilities of a free press. </w:t>
      </w:r>
    </w:p>
    <w:p w:rsidR="00A6184B" w:rsidRPr="009E5148" w:rsidRDefault="00A6184B" w:rsidP="004D1AD9">
      <w:pPr>
        <w:pStyle w:val="Heading3"/>
        <w:rPr>
          <w:color w:val="76923C" w:themeColor="accent3" w:themeShade="BF"/>
        </w:rPr>
      </w:pPr>
    </w:p>
    <w:p w:rsidR="004D1AD9" w:rsidRPr="009E5148" w:rsidRDefault="004D1AD9" w:rsidP="004D1AD9">
      <w:pPr>
        <w:pStyle w:val="Heading3"/>
        <w:rPr>
          <w:color w:val="76923C" w:themeColor="accent3" w:themeShade="BF"/>
        </w:rPr>
      </w:pPr>
      <w:r w:rsidRPr="009E5148">
        <w:rPr>
          <w:color w:val="76923C" w:themeColor="accent3" w:themeShade="BF"/>
        </w:rPr>
        <w:t>Lesson Introduction (</w:t>
      </w:r>
      <w:r w:rsidR="00CD4F7E">
        <w:rPr>
          <w:color w:val="76923C" w:themeColor="accent3" w:themeShade="BF"/>
        </w:rPr>
        <w:t>Hook/</w:t>
      </w:r>
      <w:bookmarkStart w:id="0" w:name="_GoBack"/>
      <w:bookmarkEnd w:id="0"/>
      <w:r w:rsidR="00CD4F7E">
        <w:rPr>
          <w:color w:val="76923C" w:themeColor="accent3" w:themeShade="BF"/>
        </w:rPr>
        <w:t>Access Prior Knowledge</w:t>
      </w:r>
      <w:r w:rsidRPr="009E5148">
        <w:rPr>
          <w:color w:val="76923C" w:themeColor="accent3" w:themeShade="BF"/>
        </w:rPr>
        <w:t>)</w:t>
      </w:r>
    </w:p>
    <w:p w:rsidR="00B8112B" w:rsidRPr="009E5148" w:rsidRDefault="00B8112B" w:rsidP="004D1AD9">
      <w:pPr>
        <w:rPr>
          <w:rFonts w:ascii="Cambria" w:hAnsi="Cambria"/>
        </w:rPr>
      </w:pPr>
    </w:p>
    <w:p w:rsidR="004D1AD9" w:rsidRPr="009E5148" w:rsidRDefault="004D1AD9" w:rsidP="004D1AD9">
      <w:pPr>
        <w:pStyle w:val="Heading3"/>
        <w:rPr>
          <w:color w:val="76923C" w:themeColor="accent3" w:themeShade="BF"/>
        </w:rPr>
      </w:pPr>
      <w:r w:rsidRPr="009E5148">
        <w:rPr>
          <w:color w:val="76923C" w:themeColor="accent3" w:themeShade="BF"/>
        </w:rPr>
        <w:t>Vocabulary (Content Language Development)</w:t>
      </w:r>
    </w:p>
    <w:p w:rsidR="00B8112B" w:rsidRPr="009E5148" w:rsidRDefault="00B8112B" w:rsidP="004D1AD9">
      <w:pPr>
        <w:rPr>
          <w:rFonts w:ascii="Cambria" w:hAnsi="Cambria"/>
        </w:rPr>
      </w:pPr>
    </w:p>
    <w:p w:rsidR="004D1AD9" w:rsidRPr="009E5148" w:rsidRDefault="009D682F" w:rsidP="004D1AD9">
      <w:pPr>
        <w:pStyle w:val="Heading3"/>
        <w:rPr>
          <w:color w:val="76923C" w:themeColor="accent3" w:themeShade="BF"/>
        </w:rPr>
      </w:pPr>
      <w:r w:rsidRPr="009E5148">
        <w:rPr>
          <w:color w:val="76923C" w:themeColor="accent3" w:themeShade="BF"/>
        </w:rPr>
        <w:t>Content</w:t>
      </w:r>
      <w:r w:rsidR="007B653E" w:rsidRPr="009E5148">
        <w:rPr>
          <w:color w:val="76923C" w:themeColor="accent3" w:themeShade="BF"/>
        </w:rPr>
        <w:t xml:space="preserve"> Delivery</w:t>
      </w:r>
      <w:r w:rsidRPr="009E5148">
        <w:rPr>
          <w:color w:val="76923C" w:themeColor="accent3" w:themeShade="BF"/>
        </w:rPr>
        <w:t xml:space="preserve"> </w:t>
      </w:r>
      <w:r w:rsidR="005E4C2C">
        <w:rPr>
          <w:color w:val="76923C" w:themeColor="accent3" w:themeShade="BF"/>
        </w:rPr>
        <w:t>(Method of Instruction</w:t>
      </w:r>
      <w:r w:rsidR="004D1AD9" w:rsidRPr="009E5148">
        <w:rPr>
          <w:color w:val="76923C" w:themeColor="accent3" w:themeShade="BF"/>
        </w:rPr>
        <w:t>)</w:t>
      </w:r>
    </w:p>
    <w:p w:rsidR="00B8112B" w:rsidRPr="009E5148" w:rsidRDefault="00B8112B" w:rsidP="004D1AD9">
      <w:pPr>
        <w:rPr>
          <w:rFonts w:ascii="Cambria" w:hAnsi="Cambria"/>
        </w:rPr>
      </w:pPr>
    </w:p>
    <w:p w:rsidR="004D1AD9" w:rsidRPr="009E5148" w:rsidRDefault="002C5CCA" w:rsidP="004D1AD9">
      <w:pPr>
        <w:pStyle w:val="Heading3"/>
        <w:rPr>
          <w:color w:val="76923C" w:themeColor="accent3" w:themeShade="BF"/>
        </w:rPr>
      </w:pPr>
      <w:r>
        <w:rPr>
          <w:color w:val="76923C" w:themeColor="accent3" w:themeShade="BF"/>
        </w:rPr>
        <w:t>Student Engagement</w:t>
      </w:r>
      <w:r w:rsidR="004D1AD9" w:rsidRPr="009E5148">
        <w:rPr>
          <w:color w:val="76923C" w:themeColor="accent3" w:themeShade="BF"/>
        </w:rPr>
        <w:t xml:space="preserve"> &amp; Critical Thinking (Student Activities)</w:t>
      </w:r>
    </w:p>
    <w:p w:rsidR="00B8112B" w:rsidRPr="009E5148" w:rsidRDefault="00B8112B" w:rsidP="004D1AD9">
      <w:pPr>
        <w:rPr>
          <w:rFonts w:ascii="Cambria" w:hAnsi="Cambria"/>
          <w:color w:val="7F7F7F" w:themeColor="text1" w:themeTint="80"/>
        </w:rPr>
      </w:pPr>
    </w:p>
    <w:p w:rsidR="004D1AD9" w:rsidRPr="009E5148" w:rsidRDefault="004D1AD9" w:rsidP="004D1AD9">
      <w:pPr>
        <w:pStyle w:val="Heading3"/>
        <w:rPr>
          <w:color w:val="76923C" w:themeColor="accent3" w:themeShade="BF"/>
        </w:rPr>
      </w:pPr>
      <w:r w:rsidRPr="009E5148">
        <w:rPr>
          <w:color w:val="76923C" w:themeColor="accent3" w:themeShade="BF"/>
        </w:rPr>
        <w:t xml:space="preserve">Demonstrated Learning (Formative &amp; Summative Assessments) </w:t>
      </w:r>
    </w:p>
    <w:p w:rsidR="00B8112B" w:rsidRPr="009E5148" w:rsidRDefault="00B8112B" w:rsidP="004D1AD9">
      <w:pPr>
        <w:rPr>
          <w:rFonts w:ascii="Cambria" w:hAnsi="Cambria"/>
        </w:rPr>
      </w:pPr>
    </w:p>
    <w:p w:rsidR="004D1AD9" w:rsidRPr="009E5148" w:rsidRDefault="004D1AD9" w:rsidP="004D1AD9">
      <w:pPr>
        <w:pStyle w:val="Heading3"/>
        <w:rPr>
          <w:color w:val="76923C" w:themeColor="accent3" w:themeShade="BF"/>
        </w:rPr>
      </w:pPr>
      <w:r w:rsidRPr="009E5148">
        <w:rPr>
          <w:color w:val="76923C" w:themeColor="accent3" w:themeShade="BF"/>
        </w:rPr>
        <w:t>Lesson Closure</w:t>
      </w:r>
      <w:r w:rsidR="00CD4F7E">
        <w:rPr>
          <w:color w:val="76923C" w:themeColor="accent3" w:themeShade="BF"/>
        </w:rPr>
        <w:t xml:space="preserve"> </w:t>
      </w:r>
    </w:p>
    <w:p w:rsidR="00A20E4D" w:rsidRPr="009E5148" w:rsidRDefault="00A20E4D" w:rsidP="00A20E4D">
      <w:pPr>
        <w:rPr>
          <w:rFonts w:ascii="Cambria" w:hAnsi="Cambria"/>
        </w:rPr>
      </w:pPr>
    </w:p>
    <w:p w:rsidR="00A20E4D" w:rsidRPr="009E5148" w:rsidRDefault="00A20E4D" w:rsidP="00A20E4D">
      <w:pPr>
        <w:pStyle w:val="Heading2"/>
      </w:pPr>
    </w:p>
    <w:p w:rsidR="00043490" w:rsidRPr="00780219" w:rsidRDefault="004D1AD9" w:rsidP="00780219">
      <w:pPr>
        <w:pStyle w:val="Subtitle"/>
        <w:rPr>
          <w:rFonts w:ascii="Cambria" w:hAnsi="Cambria"/>
        </w:rPr>
      </w:pPr>
      <w:r w:rsidRPr="009E5148">
        <w:rPr>
          <w:rFonts w:ascii="Cambria" w:hAnsi="Cambria"/>
        </w:rPr>
        <w:t>Accommodations for English Learners, Struggling Readers and Students with Special Needs</w:t>
      </w:r>
    </w:p>
    <w:p w:rsidR="00043490" w:rsidRPr="009E5148" w:rsidRDefault="00043490" w:rsidP="00043490">
      <w:pPr>
        <w:rPr>
          <w:rFonts w:ascii="Cambria" w:hAnsi="Cambria"/>
        </w:rPr>
      </w:pPr>
    </w:p>
    <w:p w:rsidR="0002195D" w:rsidRPr="0057372B" w:rsidRDefault="0002195D" w:rsidP="0002195D">
      <w:pPr>
        <w:pStyle w:val="Heading2"/>
      </w:pPr>
      <w:r w:rsidRPr="0057372B">
        <w:t>Lesson Resources</w:t>
      </w:r>
    </w:p>
    <w:p w:rsidR="0029320F" w:rsidRPr="0029320F" w:rsidRDefault="0029320F">
      <w:pPr>
        <w:rPr>
          <w:rFonts w:ascii="Arial" w:hAnsi="Arial" w:cs="Arial"/>
        </w:rPr>
      </w:pPr>
    </w:p>
    <w:p w:rsidR="00C03024" w:rsidRPr="009E5148" w:rsidRDefault="00C03024">
      <w:pPr>
        <w:rPr>
          <w:rFonts w:ascii="Cambria" w:hAnsi="Cambria"/>
        </w:rPr>
      </w:pPr>
    </w:p>
    <w:sectPr w:rsidR="00C03024" w:rsidRPr="009E5148" w:rsidSect="00E41A0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524" w:rsidRDefault="00065524" w:rsidP="0077224A">
      <w:r>
        <w:separator/>
      </w:r>
    </w:p>
  </w:endnote>
  <w:endnote w:type="continuationSeparator" w:id="0">
    <w:p w:rsidR="00065524" w:rsidRDefault="00065524" w:rsidP="007722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524" w:rsidRDefault="00065524" w:rsidP="0077224A">
      <w:r>
        <w:separator/>
      </w:r>
    </w:p>
  </w:footnote>
  <w:footnote w:type="continuationSeparator" w:id="0">
    <w:p w:rsidR="00065524" w:rsidRDefault="00065524" w:rsidP="007722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524" w:rsidRDefault="00065524" w:rsidP="0077224A">
    <w:pPr>
      <w:pStyle w:val="Header"/>
      <w:jc w:val="center"/>
    </w:pPr>
    <w:r>
      <w:rPr>
        <w:noProof/>
      </w:rPr>
      <w:drawing>
        <wp:inline distT="0" distB="0" distL="0" distR="0">
          <wp:extent cx="2288095" cy="800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f-logo-horiz-4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724" cy="802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64EEC"/>
    <w:multiLevelType w:val="hybridMultilevel"/>
    <w:tmpl w:val="C12CE4C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4D1AD9"/>
    <w:rsid w:val="0002195D"/>
    <w:rsid w:val="00043490"/>
    <w:rsid w:val="00065524"/>
    <w:rsid w:val="000A3657"/>
    <w:rsid w:val="001E5242"/>
    <w:rsid w:val="001F7546"/>
    <w:rsid w:val="002826C2"/>
    <w:rsid w:val="0029320F"/>
    <w:rsid w:val="002C5CCA"/>
    <w:rsid w:val="002E435D"/>
    <w:rsid w:val="00321428"/>
    <w:rsid w:val="00367F87"/>
    <w:rsid w:val="0042304D"/>
    <w:rsid w:val="0043127D"/>
    <w:rsid w:val="004C24A6"/>
    <w:rsid w:val="004D1AD9"/>
    <w:rsid w:val="004F3016"/>
    <w:rsid w:val="005779D7"/>
    <w:rsid w:val="0059124E"/>
    <w:rsid w:val="005D21A0"/>
    <w:rsid w:val="005E4C2C"/>
    <w:rsid w:val="0068177C"/>
    <w:rsid w:val="00704B36"/>
    <w:rsid w:val="00707A45"/>
    <w:rsid w:val="0077224A"/>
    <w:rsid w:val="00780219"/>
    <w:rsid w:val="007873D1"/>
    <w:rsid w:val="007B653E"/>
    <w:rsid w:val="007C176F"/>
    <w:rsid w:val="007F0E59"/>
    <w:rsid w:val="00850F78"/>
    <w:rsid w:val="00862649"/>
    <w:rsid w:val="008B1FD0"/>
    <w:rsid w:val="008E3913"/>
    <w:rsid w:val="009025FB"/>
    <w:rsid w:val="00980E85"/>
    <w:rsid w:val="009916F0"/>
    <w:rsid w:val="009D682F"/>
    <w:rsid w:val="009E5148"/>
    <w:rsid w:val="00A20E4D"/>
    <w:rsid w:val="00A218D0"/>
    <w:rsid w:val="00A21B29"/>
    <w:rsid w:val="00A6184B"/>
    <w:rsid w:val="00AC1FE6"/>
    <w:rsid w:val="00AF2B3C"/>
    <w:rsid w:val="00B00861"/>
    <w:rsid w:val="00B20691"/>
    <w:rsid w:val="00B8112B"/>
    <w:rsid w:val="00C03024"/>
    <w:rsid w:val="00C2466D"/>
    <w:rsid w:val="00C469FF"/>
    <w:rsid w:val="00C90BF7"/>
    <w:rsid w:val="00CD4F7E"/>
    <w:rsid w:val="00D136A4"/>
    <w:rsid w:val="00DA0FF1"/>
    <w:rsid w:val="00E25816"/>
    <w:rsid w:val="00E41A09"/>
    <w:rsid w:val="00F17428"/>
    <w:rsid w:val="00F25FD8"/>
    <w:rsid w:val="00F50846"/>
    <w:rsid w:val="00F85C20"/>
    <w:rsid w:val="00FE3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AD9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1AD9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Times New Roman"/>
      <w:color w:val="365F9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1AD9"/>
    <w:pPr>
      <w:pBdr>
        <w:bottom w:val="single" w:sz="4" w:space="1" w:color="95B3D7"/>
      </w:pBdr>
      <w:spacing w:before="200" w:after="80"/>
      <w:outlineLvl w:val="2"/>
    </w:pPr>
    <w:rPr>
      <w:rFonts w:ascii="Cambria" w:eastAsia="Times New Roman" w:hAnsi="Cambria" w:cs="Times New Roman"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1AD9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D1AD9"/>
    <w:rPr>
      <w:rFonts w:ascii="Cambria" w:eastAsia="Times New Roman" w:hAnsi="Cambria" w:cs="Times New Roman"/>
      <w:color w:val="4F81BD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D1AD9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4D1AD9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styleId="Emphasis">
    <w:name w:val="Emphasis"/>
    <w:uiPriority w:val="20"/>
    <w:qFormat/>
    <w:rsid w:val="004D1AD9"/>
    <w:rPr>
      <w:b/>
      <w:bCs/>
      <w:i/>
      <w:iCs/>
      <w:color w:val="5A5A5A"/>
    </w:rPr>
  </w:style>
  <w:style w:type="character" w:styleId="SubtleEmphasis">
    <w:name w:val="Subtle Emphasis"/>
    <w:uiPriority w:val="19"/>
    <w:qFormat/>
    <w:rsid w:val="004D1AD9"/>
    <w:rPr>
      <w:i/>
      <w:iCs/>
      <w:color w:val="5A5A5A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1A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D1A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2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2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22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24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22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24A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03024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29320F"/>
    <w:rPr>
      <w:i/>
      <w:iCs/>
    </w:rPr>
  </w:style>
  <w:style w:type="paragraph" w:customStyle="1" w:styleId="Default">
    <w:name w:val="Default"/>
    <w:rsid w:val="00980E85"/>
    <w:pPr>
      <w:autoSpaceDE w:val="0"/>
      <w:autoSpaceDN w:val="0"/>
      <w:adjustRightInd w:val="0"/>
      <w:spacing w:after="0" w:line="240" w:lineRule="auto"/>
    </w:pPr>
    <w:rPr>
      <w:rFonts w:ascii="Palatino" w:hAnsi="Palatino" w:cs="Palatino"/>
      <w:color w:val="000000"/>
      <w:sz w:val="24"/>
      <w:szCs w:val="24"/>
    </w:rPr>
  </w:style>
  <w:style w:type="paragraph" w:customStyle="1" w:styleId="CM138">
    <w:name w:val="CM138"/>
    <w:basedOn w:val="Default"/>
    <w:next w:val="Default"/>
    <w:uiPriority w:val="99"/>
    <w:rsid w:val="00980E85"/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AD9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1AD9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Times New Roman"/>
      <w:color w:val="365F9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1AD9"/>
    <w:pPr>
      <w:pBdr>
        <w:bottom w:val="single" w:sz="4" w:space="1" w:color="95B3D7"/>
      </w:pBdr>
      <w:spacing w:before="200" w:after="80"/>
      <w:outlineLvl w:val="2"/>
    </w:pPr>
    <w:rPr>
      <w:rFonts w:ascii="Cambria" w:eastAsia="Times New Roman" w:hAnsi="Cambria" w:cs="Times New Roman"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1AD9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D1AD9"/>
    <w:rPr>
      <w:rFonts w:ascii="Cambria" w:eastAsia="Times New Roman" w:hAnsi="Cambria" w:cs="Times New Roman"/>
      <w:color w:val="4F81BD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D1AD9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4D1AD9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styleId="Emphasis">
    <w:name w:val="Emphasis"/>
    <w:uiPriority w:val="20"/>
    <w:qFormat/>
    <w:rsid w:val="004D1AD9"/>
    <w:rPr>
      <w:b/>
      <w:bCs/>
      <w:i/>
      <w:iCs/>
      <w:color w:val="5A5A5A"/>
    </w:rPr>
  </w:style>
  <w:style w:type="character" w:styleId="SubtleEmphasis">
    <w:name w:val="Subtle Emphasis"/>
    <w:uiPriority w:val="19"/>
    <w:qFormat/>
    <w:rsid w:val="004D1AD9"/>
    <w:rPr>
      <w:i/>
      <w:iCs/>
      <w:color w:val="5A5A5A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1A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D1A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2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2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22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24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22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24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Shand</dc:creator>
  <cp:lastModifiedBy>Val</cp:lastModifiedBy>
  <cp:revision>5</cp:revision>
  <dcterms:created xsi:type="dcterms:W3CDTF">2014-10-01T03:57:00Z</dcterms:created>
  <dcterms:modified xsi:type="dcterms:W3CDTF">2014-10-01T04:33:00Z</dcterms:modified>
</cp:coreProperties>
</file>